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2E1A3" w14:textId="77777777" w:rsidR="001C4B39" w:rsidRDefault="001C4B39" w:rsidP="00CF7B21">
      <w:pPr>
        <w:jc w:val="center"/>
        <w:rPr>
          <w:rFonts w:ascii="Trebuchet MS" w:hAnsi="Trebuchet MS"/>
          <w:b/>
          <w:bCs/>
          <w:sz w:val="18"/>
          <w:szCs w:val="18"/>
          <w:highlight w:val="cyan"/>
        </w:rPr>
      </w:pPr>
    </w:p>
    <w:p w14:paraId="4739A548" w14:textId="77777777" w:rsidR="001C4B39" w:rsidRDefault="001C4B39" w:rsidP="00CF7B21">
      <w:pPr>
        <w:jc w:val="center"/>
        <w:rPr>
          <w:rFonts w:ascii="Trebuchet MS" w:hAnsi="Trebuchet MS"/>
          <w:b/>
          <w:bCs/>
          <w:sz w:val="18"/>
          <w:szCs w:val="18"/>
          <w:highlight w:val="cyan"/>
        </w:rPr>
      </w:pPr>
    </w:p>
    <w:p w14:paraId="0A0EF7D2" w14:textId="77777777" w:rsidR="001C4B39" w:rsidRPr="009B36BE" w:rsidRDefault="001C4B39" w:rsidP="00CF7B21">
      <w:pPr>
        <w:jc w:val="center"/>
        <w:rPr>
          <w:rFonts w:ascii="Trebuchet MS" w:hAnsi="Trebuchet MS"/>
          <w:b/>
          <w:bCs/>
          <w:sz w:val="18"/>
          <w:szCs w:val="18"/>
        </w:rPr>
      </w:pPr>
    </w:p>
    <w:p w14:paraId="3C477D06" w14:textId="09868E55" w:rsidR="00C056B2" w:rsidRPr="009B36BE" w:rsidRDefault="00C056B2" w:rsidP="00CF7B21">
      <w:pPr>
        <w:jc w:val="center"/>
        <w:rPr>
          <w:rFonts w:ascii="Trebuchet MS" w:hAnsi="Trebuchet MS"/>
          <w:b/>
          <w:bCs/>
          <w:sz w:val="18"/>
          <w:szCs w:val="18"/>
        </w:rPr>
      </w:pPr>
      <w:r w:rsidRPr="009B36BE">
        <w:rPr>
          <w:rFonts w:ascii="Trebuchet MS" w:hAnsi="Trebuchet MS"/>
          <w:b/>
          <w:bCs/>
          <w:sz w:val="18"/>
          <w:szCs w:val="18"/>
        </w:rPr>
        <w:t>Условия</w:t>
      </w:r>
      <w:r w:rsidR="0003745F" w:rsidRPr="009B36BE">
        <w:rPr>
          <w:rFonts w:ascii="Trebuchet MS" w:hAnsi="Trebuchet MS"/>
          <w:b/>
          <w:bCs/>
          <w:sz w:val="18"/>
          <w:szCs w:val="18"/>
        </w:rPr>
        <w:t xml:space="preserve"> (Согласие)</w:t>
      </w:r>
      <w:r w:rsidRPr="009B36BE">
        <w:rPr>
          <w:rFonts w:ascii="Trebuchet MS" w:hAnsi="Trebuchet MS"/>
          <w:b/>
          <w:bCs/>
          <w:sz w:val="18"/>
          <w:szCs w:val="18"/>
        </w:rPr>
        <w:t xml:space="preserve"> обработки персональных данных</w:t>
      </w:r>
    </w:p>
    <w:p w14:paraId="50153979" w14:textId="77777777" w:rsidR="00C056B2" w:rsidRPr="009B36BE" w:rsidRDefault="00C056B2" w:rsidP="00C056B2">
      <w:pPr>
        <w:rPr>
          <w:rFonts w:ascii="Trebuchet MS" w:hAnsi="Trebuchet MS"/>
          <w:sz w:val="18"/>
          <w:szCs w:val="18"/>
        </w:rPr>
      </w:pPr>
    </w:p>
    <w:p w14:paraId="29784178" w14:textId="601F7976" w:rsidR="00C056B2" w:rsidRPr="009B36BE" w:rsidRDefault="00C056B2" w:rsidP="005E6C4E">
      <w:pPr>
        <w:numPr>
          <w:ilvl w:val="0"/>
          <w:numId w:val="3"/>
        </w:numPr>
        <w:ind w:left="567" w:hanging="283"/>
        <w:jc w:val="both"/>
        <w:rPr>
          <w:rFonts w:ascii="Trebuchet MS" w:hAnsi="Trebuchet MS"/>
          <w:sz w:val="18"/>
          <w:szCs w:val="18"/>
        </w:rPr>
      </w:pPr>
      <w:r w:rsidRPr="009B36BE">
        <w:rPr>
          <w:rFonts w:ascii="Trebuchet MS" w:hAnsi="Trebuchet MS"/>
          <w:sz w:val="18"/>
          <w:szCs w:val="18"/>
        </w:rPr>
        <w:t xml:space="preserve">Условия обработки персональных данных (далее – Условия) регулируют правоотношения по обработке персональных данных между </w:t>
      </w:r>
      <w:r w:rsidR="0003745F" w:rsidRPr="009B36BE">
        <w:rPr>
          <w:rFonts w:ascii="Trebuchet MS" w:hAnsi="Trebuchet MS"/>
          <w:sz w:val="18"/>
          <w:szCs w:val="18"/>
        </w:rPr>
        <w:t>Акционерным обществом «Специализированный Застройщик "Гранард", находящем</w:t>
      </w:r>
      <w:r w:rsidR="0001798D" w:rsidRPr="009B36BE">
        <w:rPr>
          <w:rFonts w:ascii="Trebuchet MS" w:hAnsi="Trebuchet MS"/>
          <w:sz w:val="18"/>
          <w:szCs w:val="18"/>
        </w:rPr>
        <w:t>ся</w:t>
      </w:r>
      <w:r w:rsidR="0003745F" w:rsidRPr="009B36BE">
        <w:rPr>
          <w:rFonts w:ascii="Trebuchet MS" w:hAnsi="Trebuchet MS"/>
          <w:sz w:val="18"/>
          <w:szCs w:val="18"/>
        </w:rPr>
        <w:t xml:space="preserve"> по адресу: Россия, 123001, Москва, ул. Садовая-Кудринская, д. 32 стр. 1, адрес для корреспонденции: Россия, 123001, Москва, ул. Садовая-Кудринская, д. 32 стр. 1, ИНН 9703142848</w:t>
      </w:r>
      <w:r w:rsidR="0001798D" w:rsidRPr="009B36BE">
        <w:rPr>
          <w:rFonts w:ascii="Trebuchet MS" w:hAnsi="Trebuchet MS"/>
          <w:sz w:val="18"/>
          <w:szCs w:val="18"/>
        </w:rPr>
        <w:t>,</w:t>
      </w:r>
      <w:r w:rsidR="0003745F" w:rsidRPr="009B36BE">
        <w:rPr>
          <w:rFonts w:ascii="Trebuchet MS" w:hAnsi="Trebuchet MS"/>
          <w:sz w:val="18"/>
          <w:szCs w:val="18"/>
        </w:rPr>
        <w:t xml:space="preserve"> ОГРН </w:t>
      </w:r>
      <w:bookmarkStart w:id="0" w:name="_Hlk195708794"/>
      <w:r w:rsidR="0003745F" w:rsidRPr="009B36BE">
        <w:rPr>
          <w:rFonts w:ascii="Trebuchet MS" w:hAnsi="Trebuchet MS"/>
          <w:sz w:val="18"/>
          <w:szCs w:val="18"/>
        </w:rPr>
        <w:t>1237700299528</w:t>
      </w:r>
      <w:bookmarkEnd w:id="0"/>
      <w:r w:rsidR="0003745F" w:rsidRPr="009B36BE">
        <w:rPr>
          <w:rFonts w:ascii="Trebuchet MS" w:hAnsi="Trebuchet MS"/>
          <w:sz w:val="18"/>
          <w:szCs w:val="18"/>
        </w:rPr>
        <w:t xml:space="preserve"> </w:t>
      </w:r>
      <w:r w:rsidRPr="009B36BE">
        <w:rPr>
          <w:rFonts w:ascii="Trebuchet MS" w:hAnsi="Trebuchet MS"/>
          <w:sz w:val="18"/>
          <w:szCs w:val="18"/>
        </w:rPr>
        <w:t xml:space="preserve">(далее - </w:t>
      </w:r>
      <w:r w:rsidR="0003745F" w:rsidRPr="009B36BE">
        <w:rPr>
          <w:rFonts w:ascii="Trebuchet MS" w:hAnsi="Trebuchet MS"/>
          <w:sz w:val="18"/>
          <w:szCs w:val="18"/>
        </w:rPr>
        <w:t>Общество</w:t>
      </w:r>
      <w:r w:rsidRPr="009B36BE">
        <w:rPr>
          <w:rFonts w:ascii="Trebuchet MS" w:hAnsi="Trebuchet MS"/>
          <w:sz w:val="18"/>
          <w:szCs w:val="18"/>
        </w:rPr>
        <w:t xml:space="preserve">) и Клиентом </w:t>
      </w:r>
      <w:r w:rsidR="0003745F" w:rsidRPr="009B36BE">
        <w:rPr>
          <w:rFonts w:ascii="Trebuchet MS" w:hAnsi="Trebuchet MS"/>
          <w:sz w:val="18"/>
          <w:szCs w:val="18"/>
        </w:rPr>
        <w:t>(</w:t>
      </w:r>
      <w:r w:rsidRPr="009B36BE">
        <w:rPr>
          <w:rFonts w:ascii="Trebuchet MS" w:hAnsi="Trebuchet MS"/>
          <w:sz w:val="18"/>
          <w:szCs w:val="18"/>
        </w:rPr>
        <w:t>физическое лицо</w:t>
      </w:r>
      <w:r w:rsidR="0003745F" w:rsidRPr="009B36BE">
        <w:rPr>
          <w:rFonts w:ascii="Trebuchet MS" w:hAnsi="Trebuchet MS"/>
          <w:sz w:val="18"/>
          <w:szCs w:val="18"/>
        </w:rPr>
        <w:t xml:space="preserve"> </w:t>
      </w:r>
      <w:r w:rsidRPr="009B36BE">
        <w:rPr>
          <w:rFonts w:ascii="Trebuchet MS" w:hAnsi="Trebuchet MS"/>
          <w:sz w:val="18"/>
          <w:szCs w:val="18"/>
        </w:rPr>
        <w:t xml:space="preserve">желающее получать консультации по товарам и услугам </w:t>
      </w:r>
      <w:r w:rsidR="0001798D" w:rsidRPr="009B36BE">
        <w:rPr>
          <w:rFonts w:ascii="Trebuchet MS" w:hAnsi="Trebuchet MS"/>
          <w:sz w:val="18"/>
          <w:szCs w:val="18"/>
        </w:rPr>
        <w:t>Общества</w:t>
      </w:r>
      <w:r w:rsidRPr="009B36BE">
        <w:rPr>
          <w:rFonts w:ascii="Trebuchet MS" w:hAnsi="Trebuchet MS"/>
          <w:sz w:val="18"/>
          <w:szCs w:val="18"/>
        </w:rPr>
        <w:t>, в том числе получать рекламно-информационные рассылки и иную информацию по электронной почте и телефону).</w:t>
      </w:r>
    </w:p>
    <w:p w14:paraId="2FBD1846" w14:textId="227F6754" w:rsidR="00C056B2" w:rsidRPr="009B36BE" w:rsidRDefault="00C056B2" w:rsidP="005E6C4E">
      <w:pPr>
        <w:pStyle w:val="a7"/>
        <w:numPr>
          <w:ilvl w:val="0"/>
          <w:numId w:val="3"/>
        </w:numPr>
        <w:ind w:left="567" w:hanging="283"/>
        <w:jc w:val="both"/>
        <w:rPr>
          <w:rFonts w:ascii="Trebuchet MS" w:hAnsi="Trebuchet MS"/>
          <w:sz w:val="18"/>
          <w:szCs w:val="18"/>
        </w:rPr>
      </w:pPr>
      <w:r w:rsidRPr="009B36BE">
        <w:rPr>
          <w:rFonts w:ascii="Trebuchet MS" w:hAnsi="Trebuchet MS"/>
          <w:sz w:val="18"/>
          <w:szCs w:val="18"/>
        </w:rPr>
        <w:t>Под персональными данными понимается любая информация, относящаяся прямо или косвенно к определенному, или определяемому физическому лицу. Под обработкой персональных данных понимается любое действие (операция) или совокупность действий (операций) с персональными данным, совершаемых с использованием средств автоматизации или без использования таких средств. К таким действиям (операциям) можно отнести: сбор, получение,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629572BC" w14:textId="3D4FA6FB" w:rsidR="00C056B2" w:rsidRPr="009B36BE" w:rsidRDefault="00C056B2" w:rsidP="005E6C4E">
      <w:pPr>
        <w:numPr>
          <w:ilvl w:val="0"/>
          <w:numId w:val="3"/>
        </w:numPr>
        <w:ind w:left="567" w:hanging="283"/>
        <w:jc w:val="both"/>
        <w:rPr>
          <w:rFonts w:ascii="Trebuchet MS" w:hAnsi="Trebuchet MS"/>
          <w:sz w:val="18"/>
          <w:szCs w:val="18"/>
        </w:rPr>
      </w:pPr>
      <w:r w:rsidRPr="009B36BE">
        <w:rPr>
          <w:rFonts w:ascii="Trebuchet MS" w:hAnsi="Trebuchet MS"/>
          <w:sz w:val="18"/>
          <w:szCs w:val="18"/>
        </w:rPr>
        <w:t xml:space="preserve">Клиент соглашается с настоящими Условиями путем ввода принадлежащих ему данных в специальное поле на сайте </w:t>
      </w:r>
      <w:r w:rsidR="0001798D" w:rsidRPr="009B36BE">
        <w:rPr>
          <w:rFonts w:ascii="Trebuchet MS" w:hAnsi="Trebuchet MS"/>
          <w:sz w:val="18"/>
          <w:szCs w:val="18"/>
        </w:rPr>
        <w:t>Общества</w:t>
      </w:r>
      <w:r w:rsidRPr="009B36BE">
        <w:rPr>
          <w:rFonts w:ascii="Trebuchet MS" w:hAnsi="Trebuchet MS"/>
          <w:sz w:val="18"/>
          <w:szCs w:val="18"/>
        </w:rPr>
        <w:t xml:space="preserve"> с </w:t>
      </w:r>
      <w:bookmarkStart w:id="1" w:name="_GoBack"/>
      <w:r w:rsidRPr="009B36BE">
        <w:rPr>
          <w:rFonts w:ascii="Trebuchet MS" w:hAnsi="Trebuchet MS"/>
          <w:sz w:val="18"/>
          <w:szCs w:val="18"/>
        </w:rPr>
        <w:t xml:space="preserve">предложением подписаться на рассылку, оставления заявки для получения консультаций и иной необходимой информации и последующего нажатия кнопки </w:t>
      </w:r>
      <w:r w:rsidR="005E6C4E" w:rsidRPr="009B36BE">
        <w:rPr>
          <w:rFonts w:ascii="Trebuchet MS" w:hAnsi="Trebuchet MS"/>
          <w:sz w:val="18"/>
          <w:szCs w:val="18"/>
        </w:rPr>
        <w:t>"</w:t>
      </w:r>
      <w:r w:rsidRPr="009B36BE">
        <w:rPr>
          <w:rFonts w:ascii="Trebuchet MS" w:hAnsi="Trebuchet MS"/>
          <w:sz w:val="18"/>
          <w:szCs w:val="18"/>
        </w:rPr>
        <w:t>Подписаться</w:t>
      </w:r>
      <w:r w:rsidR="005E6C4E" w:rsidRPr="009B36BE">
        <w:rPr>
          <w:rFonts w:ascii="Trebuchet MS" w:hAnsi="Trebuchet MS"/>
          <w:sz w:val="18"/>
          <w:szCs w:val="18"/>
        </w:rPr>
        <w:t>",</w:t>
      </w:r>
      <w:r w:rsidRPr="009B36BE">
        <w:rPr>
          <w:rFonts w:ascii="Trebuchet MS" w:hAnsi="Trebuchet MS"/>
          <w:sz w:val="18"/>
          <w:szCs w:val="18"/>
        </w:rPr>
        <w:t xml:space="preserve"> </w:t>
      </w:r>
      <w:r w:rsidR="005E6C4E" w:rsidRPr="009B36BE">
        <w:rPr>
          <w:rFonts w:ascii="Trebuchet MS" w:hAnsi="Trebuchet MS"/>
          <w:sz w:val="18"/>
          <w:szCs w:val="18"/>
        </w:rPr>
        <w:t>"</w:t>
      </w:r>
      <w:r w:rsidRPr="009B36BE">
        <w:rPr>
          <w:rFonts w:ascii="Trebuchet MS" w:hAnsi="Trebuchet MS"/>
          <w:sz w:val="18"/>
          <w:szCs w:val="18"/>
        </w:rPr>
        <w:t>Подписаться на рассылку</w:t>
      </w:r>
      <w:r w:rsidR="005E6C4E" w:rsidRPr="009B36BE">
        <w:rPr>
          <w:rFonts w:ascii="Trebuchet MS" w:hAnsi="Trebuchet MS"/>
          <w:sz w:val="18"/>
          <w:szCs w:val="18"/>
        </w:rPr>
        <w:t>"</w:t>
      </w:r>
      <w:r w:rsidRPr="009B36BE">
        <w:rPr>
          <w:rFonts w:ascii="Trebuchet MS" w:hAnsi="Trebuchet MS"/>
          <w:sz w:val="18"/>
          <w:szCs w:val="18"/>
        </w:rPr>
        <w:t xml:space="preserve">, </w:t>
      </w:r>
      <w:r w:rsidR="005E6C4E" w:rsidRPr="009B36BE">
        <w:rPr>
          <w:rFonts w:ascii="Trebuchet MS" w:hAnsi="Trebuchet MS"/>
          <w:sz w:val="18"/>
          <w:szCs w:val="18"/>
        </w:rPr>
        <w:t>"</w:t>
      </w:r>
      <w:r w:rsidRPr="009B36BE">
        <w:rPr>
          <w:rFonts w:ascii="Trebuchet MS" w:hAnsi="Trebuchet MS"/>
          <w:sz w:val="18"/>
          <w:szCs w:val="18"/>
        </w:rPr>
        <w:t>Зарегистрироваться</w:t>
      </w:r>
      <w:r w:rsidR="005E6C4E" w:rsidRPr="009B36BE">
        <w:rPr>
          <w:rFonts w:ascii="Trebuchet MS" w:hAnsi="Trebuchet MS"/>
          <w:sz w:val="18"/>
          <w:szCs w:val="18"/>
        </w:rPr>
        <w:t>"</w:t>
      </w:r>
      <w:r w:rsidRPr="009B36BE">
        <w:rPr>
          <w:rFonts w:ascii="Trebuchet MS" w:hAnsi="Trebuchet MS"/>
          <w:sz w:val="18"/>
          <w:szCs w:val="18"/>
        </w:rPr>
        <w:t xml:space="preserve">, </w:t>
      </w:r>
      <w:r w:rsidR="005E6C4E" w:rsidRPr="009B36BE">
        <w:rPr>
          <w:rFonts w:ascii="Trebuchet MS" w:hAnsi="Trebuchet MS"/>
          <w:sz w:val="18"/>
          <w:szCs w:val="18"/>
        </w:rPr>
        <w:t>"</w:t>
      </w:r>
      <w:r w:rsidRPr="009B36BE">
        <w:rPr>
          <w:rFonts w:ascii="Trebuchet MS" w:hAnsi="Trebuchet MS"/>
          <w:sz w:val="18"/>
          <w:szCs w:val="18"/>
        </w:rPr>
        <w:t>Перезвоните мне</w:t>
      </w:r>
      <w:r w:rsidR="005E6C4E" w:rsidRPr="009B36BE">
        <w:rPr>
          <w:rFonts w:ascii="Trebuchet MS" w:hAnsi="Trebuchet MS"/>
          <w:sz w:val="18"/>
          <w:szCs w:val="18"/>
        </w:rPr>
        <w:t>"</w:t>
      </w:r>
      <w:r w:rsidRPr="009B36BE">
        <w:rPr>
          <w:rFonts w:ascii="Trebuchet MS" w:hAnsi="Trebuchet MS"/>
          <w:sz w:val="18"/>
          <w:szCs w:val="18"/>
        </w:rPr>
        <w:t xml:space="preserve">, </w:t>
      </w:r>
      <w:r w:rsidR="005E6C4E" w:rsidRPr="009B36BE">
        <w:rPr>
          <w:rFonts w:ascii="Trebuchet MS" w:hAnsi="Trebuchet MS"/>
          <w:sz w:val="18"/>
          <w:szCs w:val="18"/>
        </w:rPr>
        <w:t>"</w:t>
      </w:r>
      <w:r w:rsidRPr="009B36BE">
        <w:rPr>
          <w:rFonts w:ascii="Trebuchet MS" w:hAnsi="Trebuchet MS"/>
          <w:sz w:val="18"/>
          <w:szCs w:val="18"/>
        </w:rPr>
        <w:t>Заказать обратный звонок</w:t>
      </w:r>
      <w:r w:rsidR="005E6C4E" w:rsidRPr="009B36BE">
        <w:rPr>
          <w:rFonts w:ascii="Trebuchet MS" w:hAnsi="Trebuchet MS"/>
          <w:sz w:val="18"/>
          <w:szCs w:val="18"/>
        </w:rPr>
        <w:t>"</w:t>
      </w:r>
      <w:r w:rsidRPr="009B36BE">
        <w:rPr>
          <w:rFonts w:ascii="Trebuchet MS" w:hAnsi="Trebuchet MS"/>
          <w:sz w:val="18"/>
          <w:szCs w:val="18"/>
        </w:rPr>
        <w:t xml:space="preserve">, </w:t>
      </w:r>
      <w:r w:rsidR="005E6C4E" w:rsidRPr="009B36BE">
        <w:rPr>
          <w:rFonts w:ascii="Trebuchet MS" w:hAnsi="Trebuchet MS"/>
          <w:sz w:val="18"/>
          <w:szCs w:val="18"/>
        </w:rPr>
        <w:t>"</w:t>
      </w:r>
      <w:r w:rsidRPr="009B36BE">
        <w:rPr>
          <w:rFonts w:ascii="Trebuchet MS" w:hAnsi="Trebuchet MS"/>
          <w:sz w:val="18"/>
          <w:szCs w:val="18"/>
        </w:rPr>
        <w:t>Жду звонка!</w:t>
      </w:r>
      <w:r w:rsidR="005E6C4E" w:rsidRPr="009B36BE">
        <w:rPr>
          <w:rFonts w:ascii="Trebuchet MS" w:hAnsi="Trebuchet MS"/>
          <w:sz w:val="18"/>
          <w:szCs w:val="18"/>
        </w:rPr>
        <w:t>"</w:t>
      </w:r>
      <w:r w:rsidRPr="009B36BE">
        <w:rPr>
          <w:rFonts w:ascii="Trebuchet MS" w:hAnsi="Trebuchet MS"/>
          <w:sz w:val="18"/>
          <w:szCs w:val="18"/>
        </w:rPr>
        <w:t xml:space="preserve">, </w:t>
      </w:r>
      <w:r w:rsidR="005E6C4E" w:rsidRPr="009B36BE">
        <w:rPr>
          <w:rFonts w:ascii="Trebuchet MS" w:hAnsi="Trebuchet MS"/>
          <w:sz w:val="18"/>
          <w:szCs w:val="18"/>
        </w:rPr>
        <w:t>"</w:t>
      </w:r>
      <w:r w:rsidRPr="009B36BE">
        <w:rPr>
          <w:rFonts w:ascii="Trebuchet MS" w:hAnsi="Trebuchet MS"/>
          <w:sz w:val="18"/>
          <w:szCs w:val="18"/>
        </w:rPr>
        <w:t>Отправить</w:t>
      </w:r>
      <w:r w:rsidR="005E6C4E" w:rsidRPr="009B36BE">
        <w:rPr>
          <w:rFonts w:ascii="Trebuchet MS" w:hAnsi="Trebuchet MS"/>
          <w:sz w:val="18"/>
          <w:szCs w:val="18"/>
        </w:rPr>
        <w:t>"</w:t>
      </w:r>
      <w:r w:rsidRPr="009B36BE">
        <w:rPr>
          <w:rFonts w:ascii="Trebuchet MS" w:hAnsi="Trebuchet MS"/>
          <w:sz w:val="18"/>
          <w:szCs w:val="18"/>
        </w:rPr>
        <w:t xml:space="preserve">, </w:t>
      </w:r>
      <w:r w:rsidR="005E6C4E" w:rsidRPr="009B36BE">
        <w:rPr>
          <w:rFonts w:ascii="Trebuchet MS" w:hAnsi="Trebuchet MS"/>
          <w:sz w:val="18"/>
          <w:szCs w:val="18"/>
        </w:rPr>
        <w:t>"</w:t>
      </w:r>
      <w:r w:rsidRPr="009B36BE">
        <w:rPr>
          <w:rFonts w:ascii="Trebuchet MS" w:hAnsi="Trebuchet MS"/>
          <w:sz w:val="18"/>
          <w:szCs w:val="18"/>
        </w:rPr>
        <w:t>Отправить заявку</w:t>
      </w:r>
      <w:r w:rsidR="005E6C4E" w:rsidRPr="009B36BE">
        <w:rPr>
          <w:rFonts w:ascii="Trebuchet MS" w:hAnsi="Trebuchet MS"/>
          <w:sz w:val="18"/>
          <w:szCs w:val="18"/>
        </w:rPr>
        <w:t>"</w:t>
      </w:r>
      <w:r w:rsidRPr="009B36BE">
        <w:rPr>
          <w:rFonts w:ascii="Trebuchet MS" w:hAnsi="Trebuchet MS"/>
          <w:sz w:val="18"/>
          <w:szCs w:val="18"/>
        </w:rPr>
        <w:t xml:space="preserve">, </w:t>
      </w:r>
      <w:r w:rsidR="005E6C4E" w:rsidRPr="009B36BE">
        <w:rPr>
          <w:rFonts w:ascii="Trebuchet MS" w:hAnsi="Trebuchet MS"/>
          <w:sz w:val="18"/>
          <w:szCs w:val="18"/>
        </w:rPr>
        <w:t>"</w:t>
      </w:r>
      <w:r w:rsidRPr="009B36BE">
        <w:rPr>
          <w:rFonts w:ascii="Trebuchet MS" w:hAnsi="Trebuchet MS"/>
          <w:sz w:val="18"/>
          <w:szCs w:val="18"/>
        </w:rPr>
        <w:t>Заказать</w:t>
      </w:r>
      <w:r w:rsidR="005E6C4E" w:rsidRPr="009B36BE">
        <w:rPr>
          <w:rFonts w:ascii="Trebuchet MS" w:hAnsi="Trebuchet MS"/>
          <w:sz w:val="18"/>
          <w:szCs w:val="18"/>
        </w:rPr>
        <w:t>"</w:t>
      </w:r>
      <w:r w:rsidRPr="009B36BE">
        <w:rPr>
          <w:rFonts w:ascii="Trebuchet MS" w:hAnsi="Trebuchet MS"/>
          <w:sz w:val="18"/>
          <w:szCs w:val="18"/>
        </w:rPr>
        <w:t xml:space="preserve">, в том числе при нажатии знака «Enter» в форме онлайн-консультанта). Совершая указанные действия, Клиент направляет принадлежащий ему адрес электронной почты, телефон и/или иные данные </w:t>
      </w:r>
      <w:r w:rsidR="0001798D" w:rsidRPr="009B36BE">
        <w:rPr>
          <w:rFonts w:ascii="Trebuchet MS" w:hAnsi="Trebuchet MS"/>
          <w:sz w:val="18"/>
          <w:szCs w:val="18"/>
        </w:rPr>
        <w:t>Обществу</w:t>
      </w:r>
      <w:r w:rsidRPr="009B36BE">
        <w:rPr>
          <w:rFonts w:ascii="Trebuchet MS" w:hAnsi="Trebuchet MS"/>
          <w:sz w:val="18"/>
          <w:szCs w:val="18"/>
        </w:rPr>
        <w:t xml:space="preserve"> в целях дальнейшего осуществления рекламно-информационных рассылок по электронной почте и телефону, а также иных рассылок, и получения консультаций по товарам и услугам </w:t>
      </w:r>
      <w:r w:rsidR="0003745F" w:rsidRPr="009B36BE">
        <w:rPr>
          <w:rFonts w:ascii="Trebuchet MS" w:hAnsi="Trebuchet MS"/>
          <w:sz w:val="18"/>
          <w:szCs w:val="18"/>
        </w:rPr>
        <w:t>Общества</w:t>
      </w:r>
      <w:r w:rsidRPr="009B36BE">
        <w:rPr>
          <w:rFonts w:ascii="Trebuchet MS" w:hAnsi="Trebuchet MS"/>
          <w:sz w:val="18"/>
          <w:szCs w:val="18"/>
        </w:rPr>
        <w:t>.</w:t>
      </w:r>
    </w:p>
    <w:p w14:paraId="6ED47645" w14:textId="3056FE03" w:rsidR="00C056B2" w:rsidRPr="009B36BE" w:rsidRDefault="00C056B2" w:rsidP="005E6C4E">
      <w:pPr>
        <w:numPr>
          <w:ilvl w:val="0"/>
          <w:numId w:val="3"/>
        </w:numPr>
        <w:ind w:left="567" w:hanging="283"/>
        <w:jc w:val="both"/>
        <w:rPr>
          <w:rFonts w:ascii="Trebuchet MS" w:hAnsi="Trebuchet MS"/>
          <w:sz w:val="18"/>
          <w:szCs w:val="18"/>
        </w:rPr>
      </w:pPr>
      <w:r w:rsidRPr="009B36BE">
        <w:rPr>
          <w:rFonts w:ascii="Trebuchet MS" w:hAnsi="Trebuchet MS"/>
          <w:sz w:val="18"/>
          <w:szCs w:val="18"/>
        </w:rPr>
        <w:t xml:space="preserve">При подписке на рекламно-информационные рассылки, а также для получения иной информации, и получения консультаций по товарам и услугам </w:t>
      </w:r>
      <w:r w:rsidR="0003745F" w:rsidRPr="009B36BE">
        <w:rPr>
          <w:rFonts w:ascii="Trebuchet MS" w:hAnsi="Trebuchet MS"/>
          <w:sz w:val="18"/>
          <w:szCs w:val="18"/>
        </w:rPr>
        <w:t>Общества</w:t>
      </w:r>
      <w:r w:rsidRPr="009B36BE">
        <w:rPr>
          <w:rFonts w:ascii="Trebuchet MS" w:hAnsi="Trebuchet MS"/>
          <w:sz w:val="18"/>
          <w:szCs w:val="18"/>
        </w:rPr>
        <w:t xml:space="preserve">, Клиент предоставляет </w:t>
      </w:r>
      <w:r w:rsidR="0003745F" w:rsidRPr="009B36BE">
        <w:rPr>
          <w:rFonts w:ascii="Trebuchet MS" w:hAnsi="Trebuchet MS"/>
          <w:sz w:val="18"/>
          <w:szCs w:val="18"/>
        </w:rPr>
        <w:t>Обществу</w:t>
      </w:r>
      <w:r w:rsidRPr="009B36BE">
        <w:rPr>
          <w:rFonts w:ascii="Trebuchet MS" w:hAnsi="Trebuchet MS"/>
          <w:sz w:val="18"/>
          <w:szCs w:val="18"/>
        </w:rPr>
        <w:t xml:space="preserve"> следующую информацию: Фамилия, Имя, адрес электронной почты, номер контактного телефона, паспортные данные (если такая информация необходима для оказания услуг Клиенту), номер банковской карты (если такая информация необходима для оказания </w:t>
      </w:r>
      <w:bookmarkEnd w:id="1"/>
      <w:r w:rsidRPr="009B36BE">
        <w:rPr>
          <w:rFonts w:ascii="Trebuchet MS" w:hAnsi="Trebuchet MS"/>
          <w:sz w:val="18"/>
          <w:szCs w:val="18"/>
        </w:rPr>
        <w:t>услуг Клиенту).</w:t>
      </w:r>
    </w:p>
    <w:p w14:paraId="4F5CB893" w14:textId="4E924CB2" w:rsidR="00C056B2" w:rsidRPr="009B36BE" w:rsidRDefault="00C056B2" w:rsidP="005E6C4E">
      <w:pPr>
        <w:numPr>
          <w:ilvl w:val="0"/>
          <w:numId w:val="3"/>
        </w:numPr>
        <w:ind w:left="567" w:hanging="283"/>
        <w:jc w:val="both"/>
        <w:rPr>
          <w:rFonts w:ascii="Trebuchet MS" w:hAnsi="Trebuchet MS"/>
          <w:sz w:val="18"/>
          <w:szCs w:val="18"/>
        </w:rPr>
      </w:pPr>
      <w:r w:rsidRPr="009B36BE">
        <w:rPr>
          <w:rFonts w:ascii="Trebuchet MS" w:hAnsi="Trebuchet MS"/>
          <w:sz w:val="18"/>
          <w:szCs w:val="18"/>
        </w:rPr>
        <w:t>Предоставляя свои персональные данные</w:t>
      </w:r>
      <w:r w:rsidR="0003745F" w:rsidRPr="009B36BE">
        <w:rPr>
          <w:rFonts w:ascii="Trebuchet MS" w:hAnsi="Trebuchet MS"/>
          <w:sz w:val="18"/>
          <w:szCs w:val="18"/>
        </w:rPr>
        <w:t>,</w:t>
      </w:r>
      <w:r w:rsidRPr="009B36BE">
        <w:rPr>
          <w:rFonts w:ascii="Trebuchet MS" w:hAnsi="Trebuchet MS"/>
          <w:sz w:val="18"/>
          <w:szCs w:val="18"/>
        </w:rPr>
        <w:t xml:space="preserve"> Клиент соглашается на их обработку (вплоть до отзыва Клиента своего согласия на обработку персональных данных) </w:t>
      </w:r>
      <w:r w:rsidR="0003745F" w:rsidRPr="009B36BE">
        <w:rPr>
          <w:rFonts w:ascii="Trebuchet MS" w:hAnsi="Trebuchet MS"/>
          <w:sz w:val="18"/>
          <w:szCs w:val="18"/>
        </w:rPr>
        <w:t>Общества</w:t>
      </w:r>
      <w:r w:rsidRPr="009B36BE">
        <w:rPr>
          <w:rFonts w:ascii="Trebuchet MS" w:hAnsi="Trebuchet MS"/>
          <w:sz w:val="18"/>
          <w:szCs w:val="18"/>
        </w:rPr>
        <w:t xml:space="preserve"> в целях предоставления Клиенту рекламной и справочной информации и в иных целях согласно п.</w:t>
      </w:r>
      <w:r w:rsidR="0003745F" w:rsidRPr="009B36BE">
        <w:rPr>
          <w:rFonts w:ascii="Trebuchet MS" w:hAnsi="Trebuchet MS"/>
          <w:sz w:val="18"/>
          <w:szCs w:val="18"/>
        </w:rPr>
        <w:t xml:space="preserve"> </w:t>
      </w:r>
      <w:r w:rsidR="005E6C4E" w:rsidRPr="009B36BE">
        <w:rPr>
          <w:rFonts w:ascii="Trebuchet MS" w:hAnsi="Trebuchet MS"/>
          <w:sz w:val="18"/>
          <w:szCs w:val="18"/>
        </w:rPr>
        <w:t>7</w:t>
      </w:r>
      <w:r w:rsidRPr="009B36BE">
        <w:rPr>
          <w:rFonts w:ascii="Trebuchet MS" w:hAnsi="Trebuchet MS"/>
          <w:sz w:val="18"/>
          <w:szCs w:val="18"/>
        </w:rPr>
        <w:t xml:space="preserve"> Условий. При обработке персональных данных </w:t>
      </w:r>
      <w:r w:rsidR="00181E12" w:rsidRPr="009B36BE">
        <w:rPr>
          <w:rFonts w:ascii="Trebuchet MS" w:hAnsi="Trebuchet MS"/>
          <w:sz w:val="18"/>
          <w:szCs w:val="18"/>
        </w:rPr>
        <w:t>Общество</w:t>
      </w:r>
      <w:r w:rsidRPr="009B36BE">
        <w:rPr>
          <w:rFonts w:ascii="Trebuchet MS" w:hAnsi="Trebuchet MS"/>
          <w:sz w:val="18"/>
          <w:szCs w:val="18"/>
        </w:rPr>
        <w:t xml:space="preserve"> руководствуется Федеральным законом</w:t>
      </w:r>
      <w:r w:rsidR="00181E12" w:rsidRPr="009B36BE">
        <w:rPr>
          <w:rFonts w:ascii="Trebuchet MS" w:hAnsi="Trebuchet MS"/>
          <w:sz w:val="18"/>
          <w:szCs w:val="18"/>
        </w:rPr>
        <w:t xml:space="preserve"> № 152-ФЗ от 27.07.2006 г.</w:t>
      </w:r>
      <w:r w:rsidRPr="009B36BE">
        <w:rPr>
          <w:rFonts w:ascii="Trebuchet MS" w:hAnsi="Trebuchet MS"/>
          <w:sz w:val="18"/>
          <w:szCs w:val="18"/>
        </w:rPr>
        <w:t xml:space="preserve"> </w:t>
      </w:r>
      <w:r w:rsidR="00181E12" w:rsidRPr="009B36BE">
        <w:rPr>
          <w:rFonts w:ascii="Trebuchet MS" w:hAnsi="Trebuchet MS"/>
          <w:sz w:val="18"/>
          <w:szCs w:val="18"/>
        </w:rPr>
        <w:t>"</w:t>
      </w:r>
      <w:r w:rsidRPr="009B36BE">
        <w:rPr>
          <w:rFonts w:ascii="Trebuchet MS" w:hAnsi="Trebuchet MS"/>
          <w:sz w:val="18"/>
          <w:szCs w:val="18"/>
        </w:rPr>
        <w:t>О персональных данных</w:t>
      </w:r>
      <w:r w:rsidR="00181E12" w:rsidRPr="009B36BE">
        <w:rPr>
          <w:rFonts w:ascii="Trebuchet MS" w:hAnsi="Trebuchet MS"/>
          <w:sz w:val="18"/>
          <w:szCs w:val="18"/>
        </w:rPr>
        <w:t>"</w:t>
      </w:r>
      <w:r w:rsidRPr="009B36BE">
        <w:rPr>
          <w:rFonts w:ascii="Trebuchet MS" w:hAnsi="Trebuchet MS"/>
          <w:sz w:val="18"/>
          <w:szCs w:val="18"/>
        </w:rPr>
        <w:t xml:space="preserve">, </w:t>
      </w:r>
      <w:r w:rsidR="00181E12" w:rsidRPr="009B36BE">
        <w:rPr>
          <w:rFonts w:ascii="Trebuchet MS" w:hAnsi="Trebuchet MS"/>
          <w:sz w:val="18"/>
          <w:szCs w:val="18"/>
        </w:rPr>
        <w:t xml:space="preserve">Федеральным законом № 38-ФЗ от 13.03.2006 г. "О рекламе" </w:t>
      </w:r>
      <w:r w:rsidRPr="009B36BE">
        <w:rPr>
          <w:rFonts w:ascii="Trebuchet MS" w:hAnsi="Trebuchet MS"/>
          <w:sz w:val="18"/>
          <w:szCs w:val="18"/>
        </w:rPr>
        <w:t>и локальными нормативными документами.</w:t>
      </w:r>
    </w:p>
    <w:p w14:paraId="5A4C43E0" w14:textId="4EFAB466" w:rsidR="00C056B2" w:rsidRPr="009B36BE" w:rsidRDefault="00C056B2" w:rsidP="005E6C4E">
      <w:pPr>
        <w:numPr>
          <w:ilvl w:val="0"/>
          <w:numId w:val="3"/>
        </w:numPr>
        <w:ind w:left="567" w:hanging="283"/>
        <w:jc w:val="both"/>
        <w:rPr>
          <w:rFonts w:ascii="Trebuchet MS" w:hAnsi="Trebuchet MS"/>
          <w:sz w:val="18"/>
          <w:szCs w:val="18"/>
        </w:rPr>
      </w:pPr>
      <w:r w:rsidRPr="009B36BE">
        <w:rPr>
          <w:rFonts w:ascii="Trebuchet MS" w:hAnsi="Trebuchet MS"/>
          <w:sz w:val="18"/>
          <w:szCs w:val="18"/>
        </w:rPr>
        <w:t xml:space="preserve">Если Клиент желает уточнить персональные данные в случае, когда персональные данные являются неполными, неточными или неактуальными, либо желает отозвать свое согласие на обработку персональных данных, Клиент должен направить официальный запрос </w:t>
      </w:r>
      <w:r w:rsidR="0001798D" w:rsidRPr="009B36BE">
        <w:rPr>
          <w:rFonts w:ascii="Trebuchet MS" w:hAnsi="Trebuchet MS"/>
          <w:sz w:val="18"/>
          <w:szCs w:val="18"/>
        </w:rPr>
        <w:t>Обществу</w:t>
      </w:r>
      <w:r w:rsidRPr="009B36BE">
        <w:rPr>
          <w:rFonts w:ascii="Trebuchet MS" w:hAnsi="Trebuchet MS"/>
          <w:sz w:val="18"/>
          <w:szCs w:val="18"/>
        </w:rPr>
        <w:t xml:space="preserve"> в следующем порядке: письмо с темой «Уточнить персональные данные» или «Прекратить обработку персональных данных» на адрес электронной почты </w:t>
      </w:r>
      <w:hyperlink r:id="rId5" w:history="1">
        <w:r w:rsidR="00181E12" w:rsidRPr="009B36BE">
          <w:rPr>
            <w:rFonts w:ascii="Trebuchet MS" w:hAnsi="Trebuchet MS"/>
            <w:sz w:val="18"/>
            <w:szCs w:val="18"/>
          </w:rPr>
          <w:t>info@granard.ru</w:t>
        </w:r>
      </w:hyperlink>
      <w:r w:rsidR="00181E12" w:rsidRPr="009B36BE">
        <w:rPr>
          <w:rFonts w:ascii="Trebuchet MS" w:hAnsi="Trebuchet MS"/>
          <w:sz w:val="18"/>
          <w:szCs w:val="18"/>
        </w:rPr>
        <w:t xml:space="preserve">. </w:t>
      </w:r>
      <w:r w:rsidRPr="009B36BE">
        <w:rPr>
          <w:rFonts w:ascii="Trebuchet MS" w:hAnsi="Trebuchet MS"/>
          <w:sz w:val="18"/>
          <w:szCs w:val="18"/>
        </w:rPr>
        <w:t xml:space="preserve">В письме необходимо указать электронный адрес и соответствующее требование. При отзыве согласия на обработку персональных данных Клиент также отказывается от получения рекламно-информационных рассылок и получения иной информации, а также получения консультаций по товарам и услугам </w:t>
      </w:r>
      <w:r w:rsidR="00181E12" w:rsidRPr="009B36BE">
        <w:rPr>
          <w:rFonts w:ascii="Trebuchet MS" w:hAnsi="Trebuchet MS"/>
          <w:sz w:val="18"/>
          <w:szCs w:val="18"/>
        </w:rPr>
        <w:t>Общества</w:t>
      </w:r>
      <w:r w:rsidRPr="009B36BE">
        <w:rPr>
          <w:rFonts w:ascii="Trebuchet MS" w:hAnsi="Trebuchet MS"/>
          <w:sz w:val="18"/>
          <w:szCs w:val="18"/>
        </w:rPr>
        <w:t>.</w:t>
      </w:r>
    </w:p>
    <w:p w14:paraId="2A0A3532" w14:textId="77777777" w:rsidR="00181E12" w:rsidRPr="009B36BE" w:rsidRDefault="00181E12" w:rsidP="005E6C4E">
      <w:pPr>
        <w:numPr>
          <w:ilvl w:val="0"/>
          <w:numId w:val="3"/>
        </w:numPr>
        <w:ind w:left="567" w:hanging="283"/>
        <w:jc w:val="both"/>
        <w:rPr>
          <w:rFonts w:ascii="Trebuchet MS" w:hAnsi="Trebuchet MS"/>
          <w:sz w:val="18"/>
          <w:szCs w:val="18"/>
        </w:rPr>
      </w:pPr>
      <w:r w:rsidRPr="009B36BE">
        <w:rPr>
          <w:rFonts w:ascii="Trebuchet MS" w:hAnsi="Trebuchet MS"/>
          <w:sz w:val="18"/>
          <w:szCs w:val="18"/>
        </w:rPr>
        <w:t>Общество</w:t>
      </w:r>
      <w:r w:rsidR="00C056B2" w:rsidRPr="009B36BE">
        <w:rPr>
          <w:rFonts w:ascii="Trebuchet MS" w:hAnsi="Trebuchet MS"/>
          <w:sz w:val="18"/>
          <w:szCs w:val="18"/>
        </w:rPr>
        <w:t xml:space="preserve"> использует предоставленные Клиентом данные в целях: </w:t>
      </w:r>
    </w:p>
    <w:p w14:paraId="722F7E1B" w14:textId="77777777" w:rsidR="00181E12" w:rsidRPr="0001798D" w:rsidRDefault="00181E12" w:rsidP="005E6C4E">
      <w:pPr>
        <w:pStyle w:val="a7"/>
        <w:numPr>
          <w:ilvl w:val="0"/>
          <w:numId w:val="4"/>
        </w:numPr>
        <w:jc w:val="both"/>
        <w:rPr>
          <w:rFonts w:ascii="Trebuchet MS" w:hAnsi="Trebuchet MS"/>
          <w:sz w:val="18"/>
          <w:szCs w:val="18"/>
        </w:rPr>
      </w:pPr>
      <w:r w:rsidRPr="0001798D">
        <w:rPr>
          <w:rFonts w:ascii="Trebuchet MS" w:hAnsi="Trebuchet MS"/>
          <w:sz w:val="18"/>
          <w:szCs w:val="18"/>
        </w:rPr>
        <w:t>о</w:t>
      </w:r>
      <w:r w:rsidR="00C056B2" w:rsidRPr="0001798D">
        <w:rPr>
          <w:rFonts w:ascii="Trebuchet MS" w:hAnsi="Trebuchet MS"/>
          <w:sz w:val="18"/>
          <w:szCs w:val="18"/>
        </w:rPr>
        <w:t>тправки сообщений рекламно-информационного и иного характера;</w:t>
      </w:r>
    </w:p>
    <w:p w14:paraId="723396CE" w14:textId="77777777" w:rsidR="00181E12" w:rsidRPr="0001798D" w:rsidRDefault="00C056B2" w:rsidP="005E6C4E">
      <w:pPr>
        <w:pStyle w:val="a7"/>
        <w:numPr>
          <w:ilvl w:val="0"/>
          <w:numId w:val="4"/>
        </w:numPr>
        <w:jc w:val="both"/>
        <w:rPr>
          <w:rFonts w:ascii="Trebuchet MS" w:hAnsi="Trebuchet MS"/>
          <w:sz w:val="18"/>
          <w:szCs w:val="18"/>
        </w:rPr>
      </w:pPr>
      <w:r w:rsidRPr="0001798D">
        <w:rPr>
          <w:rFonts w:ascii="Trebuchet MS" w:hAnsi="Trebuchet MS"/>
          <w:sz w:val="18"/>
          <w:szCs w:val="18"/>
        </w:rPr>
        <w:t>для осуществления деятельности по продвижению товаров и услуг;</w:t>
      </w:r>
    </w:p>
    <w:p w14:paraId="4D727242" w14:textId="36C665D9" w:rsidR="00181E12" w:rsidRPr="0001798D" w:rsidRDefault="00C056B2" w:rsidP="005E6C4E">
      <w:pPr>
        <w:pStyle w:val="a7"/>
        <w:numPr>
          <w:ilvl w:val="0"/>
          <w:numId w:val="4"/>
        </w:numPr>
        <w:jc w:val="both"/>
        <w:rPr>
          <w:rFonts w:ascii="Trebuchet MS" w:hAnsi="Trebuchet MS"/>
          <w:sz w:val="18"/>
          <w:szCs w:val="18"/>
        </w:rPr>
      </w:pPr>
      <w:r w:rsidRPr="0001798D">
        <w:rPr>
          <w:rFonts w:ascii="Trebuchet MS" w:hAnsi="Trebuchet MS"/>
          <w:sz w:val="18"/>
          <w:szCs w:val="18"/>
        </w:rPr>
        <w:t xml:space="preserve">оценки и анализа работы системы </w:t>
      </w:r>
      <w:r w:rsidR="00181E12" w:rsidRPr="0001798D">
        <w:rPr>
          <w:rFonts w:ascii="Trebuchet MS" w:hAnsi="Trebuchet MS"/>
          <w:sz w:val="18"/>
          <w:szCs w:val="18"/>
        </w:rPr>
        <w:t>Общества</w:t>
      </w:r>
      <w:r w:rsidRPr="0001798D">
        <w:rPr>
          <w:rFonts w:ascii="Trebuchet MS" w:hAnsi="Trebuchet MS"/>
          <w:sz w:val="18"/>
          <w:szCs w:val="18"/>
        </w:rPr>
        <w:t xml:space="preserve">; </w:t>
      </w:r>
    </w:p>
    <w:p w14:paraId="4C48AA05" w14:textId="0F09756F" w:rsidR="00181E12" w:rsidRPr="0001798D" w:rsidRDefault="00C056B2" w:rsidP="005E6C4E">
      <w:pPr>
        <w:pStyle w:val="a7"/>
        <w:numPr>
          <w:ilvl w:val="0"/>
          <w:numId w:val="4"/>
        </w:numPr>
        <w:jc w:val="both"/>
        <w:rPr>
          <w:rFonts w:ascii="Trebuchet MS" w:hAnsi="Trebuchet MS"/>
          <w:sz w:val="18"/>
          <w:szCs w:val="18"/>
        </w:rPr>
      </w:pPr>
      <w:r w:rsidRPr="0001798D">
        <w:rPr>
          <w:rFonts w:ascii="Trebuchet MS" w:hAnsi="Trebuchet MS"/>
          <w:sz w:val="18"/>
          <w:szCs w:val="18"/>
        </w:rPr>
        <w:t xml:space="preserve">определения победителя в акциях, проводимых </w:t>
      </w:r>
      <w:r w:rsidR="00181E12" w:rsidRPr="0001798D">
        <w:rPr>
          <w:rFonts w:ascii="Trebuchet MS" w:hAnsi="Trebuchet MS"/>
          <w:sz w:val="18"/>
          <w:szCs w:val="18"/>
        </w:rPr>
        <w:t>Обществом</w:t>
      </w:r>
      <w:r w:rsidRPr="0001798D">
        <w:rPr>
          <w:rFonts w:ascii="Trebuchet MS" w:hAnsi="Trebuchet MS"/>
          <w:sz w:val="18"/>
          <w:szCs w:val="18"/>
        </w:rPr>
        <w:t xml:space="preserve"> (третьи лица, состоящие в договорных отношениях с </w:t>
      </w:r>
      <w:r w:rsidR="0001798D" w:rsidRPr="0001798D">
        <w:rPr>
          <w:rFonts w:ascii="Trebuchet MS" w:hAnsi="Trebuchet MS"/>
          <w:sz w:val="18"/>
          <w:szCs w:val="18"/>
        </w:rPr>
        <w:t>Обществом</w:t>
      </w:r>
      <w:r w:rsidRPr="0001798D">
        <w:rPr>
          <w:rFonts w:ascii="Trebuchet MS" w:hAnsi="Trebuchet MS"/>
          <w:sz w:val="18"/>
          <w:szCs w:val="18"/>
        </w:rPr>
        <w:t>, чьи товары и услуги рекламируются в рассылках);</w:t>
      </w:r>
    </w:p>
    <w:p w14:paraId="5B015D21" w14:textId="77777777" w:rsidR="00181E12" w:rsidRPr="0001798D" w:rsidRDefault="00C056B2" w:rsidP="005E6C4E">
      <w:pPr>
        <w:pStyle w:val="a7"/>
        <w:numPr>
          <w:ilvl w:val="0"/>
          <w:numId w:val="4"/>
        </w:numPr>
        <w:jc w:val="both"/>
        <w:rPr>
          <w:rFonts w:ascii="Trebuchet MS" w:hAnsi="Trebuchet MS"/>
          <w:sz w:val="18"/>
          <w:szCs w:val="18"/>
        </w:rPr>
      </w:pPr>
      <w:r w:rsidRPr="0001798D">
        <w:rPr>
          <w:rFonts w:ascii="Trebuchet MS" w:hAnsi="Trebuchet MS"/>
          <w:sz w:val="18"/>
          <w:szCs w:val="18"/>
        </w:rPr>
        <w:t>анализа покупательских особенностей Клиента и предоставления персональных рекомендаций;</w:t>
      </w:r>
    </w:p>
    <w:p w14:paraId="449893D6" w14:textId="6E0AB703" w:rsidR="00C056B2" w:rsidRPr="0001798D" w:rsidRDefault="00C056B2" w:rsidP="005E6C4E">
      <w:pPr>
        <w:pStyle w:val="a7"/>
        <w:numPr>
          <w:ilvl w:val="0"/>
          <w:numId w:val="4"/>
        </w:numPr>
        <w:jc w:val="both"/>
        <w:rPr>
          <w:rFonts w:ascii="Trebuchet MS" w:hAnsi="Trebuchet MS"/>
          <w:sz w:val="18"/>
          <w:szCs w:val="18"/>
        </w:rPr>
      </w:pPr>
      <w:r w:rsidRPr="0001798D">
        <w:rPr>
          <w:rFonts w:ascii="Trebuchet MS" w:hAnsi="Trebuchet MS"/>
          <w:sz w:val="18"/>
          <w:szCs w:val="18"/>
        </w:rPr>
        <w:t xml:space="preserve">информирования клиента об акциях, скидках и специальных предложениях </w:t>
      </w:r>
      <w:r w:rsidR="00181E12" w:rsidRPr="0001798D">
        <w:rPr>
          <w:rFonts w:ascii="Trebuchet MS" w:hAnsi="Trebuchet MS"/>
          <w:sz w:val="18"/>
          <w:szCs w:val="18"/>
        </w:rPr>
        <w:t>Общества</w:t>
      </w:r>
      <w:r w:rsidRPr="0001798D">
        <w:rPr>
          <w:rFonts w:ascii="Trebuchet MS" w:hAnsi="Trebuchet MS"/>
          <w:sz w:val="18"/>
          <w:szCs w:val="18"/>
        </w:rPr>
        <w:t xml:space="preserve"> посредством рассылок по электронной почте, а также по телефону.</w:t>
      </w:r>
    </w:p>
    <w:p w14:paraId="2C6C5594" w14:textId="585F9780" w:rsidR="00C056B2" w:rsidRPr="0001798D" w:rsidRDefault="00181E12" w:rsidP="005E6C4E">
      <w:pPr>
        <w:numPr>
          <w:ilvl w:val="0"/>
          <w:numId w:val="3"/>
        </w:numPr>
        <w:ind w:left="567" w:hanging="283"/>
        <w:jc w:val="both"/>
        <w:rPr>
          <w:rFonts w:ascii="Trebuchet MS" w:hAnsi="Trebuchet MS"/>
          <w:sz w:val="18"/>
          <w:szCs w:val="18"/>
        </w:rPr>
      </w:pPr>
      <w:r w:rsidRPr="0001798D">
        <w:rPr>
          <w:rFonts w:ascii="Trebuchet MS" w:hAnsi="Trebuchet MS"/>
          <w:sz w:val="18"/>
          <w:szCs w:val="18"/>
        </w:rPr>
        <w:t>Общество</w:t>
      </w:r>
      <w:r w:rsidR="00C056B2" w:rsidRPr="0001798D">
        <w:rPr>
          <w:rFonts w:ascii="Trebuchet MS" w:hAnsi="Trebuchet MS"/>
          <w:sz w:val="18"/>
          <w:szCs w:val="18"/>
        </w:rPr>
        <w:t xml:space="preserve"> обязуется не передавать полученную от Клиента информацию третьим лицам. Не считается нарушением предоставление </w:t>
      </w:r>
      <w:r w:rsidRPr="0001798D">
        <w:rPr>
          <w:rFonts w:ascii="Trebuchet MS" w:hAnsi="Trebuchet MS"/>
          <w:sz w:val="18"/>
          <w:szCs w:val="18"/>
        </w:rPr>
        <w:t>Обществом</w:t>
      </w:r>
      <w:r w:rsidR="00C056B2" w:rsidRPr="0001798D">
        <w:rPr>
          <w:rFonts w:ascii="Trebuchet MS" w:hAnsi="Trebuchet MS"/>
          <w:sz w:val="18"/>
          <w:szCs w:val="18"/>
        </w:rPr>
        <w:t xml:space="preserve"> информации агентам и третьим лицам, действующим на основании договора с </w:t>
      </w:r>
      <w:r w:rsidRPr="0001798D">
        <w:rPr>
          <w:rFonts w:ascii="Trebuchet MS" w:hAnsi="Trebuchet MS"/>
          <w:sz w:val="18"/>
          <w:szCs w:val="18"/>
        </w:rPr>
        <w:t>Обществом</w:t>
      </w:r>
      <w:r w:rsidR="00C056B2" w:rsidRPr="0001798D">
        <w:rPr>
          <w:rFonts w:ascii="Trebuchet MS" w:hAnsi="Trebuchet MS"/>
          <w:sz w:val="18"/>
          <w:szCs w:val="18"/>
        </w:rPr>
        <w:t xml:space="preserve">, для исполнения обязательств перед Клиентом и только в рамках договоров. Не считается нарушением настоящего пункта передача </w:t>
      </w:r>
      <w:r w:rsidRPr="0001798D">
        <w:rPr>
          <w:rFonts w:ascii="Trebuchet MS" w:hAnsi="Trebuchet MS"/>
          <w:sz w:val="18"/>
          <w:szCs w:val="18"/>
        </w:rPr>
        <w:t>Обществом</w:t>
      </w:r>
      <w:r w:rsidR="00C056B2" w:rsidRPr="0001798D">
        <w:rPr>
          <w:rFonts w:ascii="Trebuchet MS" w:hAnsi="Trebuchet MS"/>
          <w:sz w:val="18"/>
          <w:szCs w:val="18"/>
        </w:rPr>
        <w:t xml:space="preserve"> третьим лицам данных о Клиенте в обезличенной форме в целях оценки и анализа работы системы </w:t>
      </w:r>
      <w:r w:rsidRPr="0001798D">
        <w:rPr>
          <w:rFonts w:ascii="Trebuchet MS" w:hAnsi="Trebuchet MS"/>
          <w:sz w:val="18"/>
          <w:szCs w:val="18"/>
        </w:rPr>
        <w:t>Общества</w:t>
      </w:r>
      <w:r w:rsidR="00C056B2" w:rsidRPr="0001798D">
        <w:rPr>
          <w:rFonts w:ascii="Trebuchet MS" w:hAnsi="Trebuchet MS"/>
          <w:sz w:val="18"/>
          <w:szCs w:val="18"/>
        </w:rPr>
        <w:t xml:space="preserve">, анализа покупательских особенностей Клиента и предоставления персональных рекомендаций. </w:t>
      </w:r>
    </w:p>
    <w:p w14:paraId="531BEAA0" w14:textId="77777777" w:rsidR="00C056B2" w:rsidRPr="0001798D" w:rsidRDefault="00C056B2" w:rsidP="005E6C4E">
      <w:pPr>
        <w:numPr>
          <w:ilvl w:val="0"/>
          <w:numId w:val="3"/>
        </w:numPr>
        <w:ind w:left="567" w:hanging="283"/>
        <w:jc w:val="both"/>
        <w:rPr>
          <w:rFonts w:ascii="Trebuchet MS" w:hAnsi="Trebuchet MS"/>
          <w:sz w:val="18"/>
          <w:szCs w:val="18"/>
        </w:rPr>
      </w:pPr>
      <w:r w:rsidRPr="0001798D">
        <w:rPr>
          <w:rFonts w:ascii="Trebuchet MS" w:hAnsi="Trebuchet MS"/>
          <w:sz w:val="18"/>
          <w:szCs w:val="18"/>
        </w:rPr>
        <w:t>Не считается нарушением обязательств передача информации в соответствии с обоснованными и применимыми требованиями законодательства Российской Федерации.</w:t>
      </w:r>
    </w:p>
    <w:p w14:paraId="7104F07C" w14:textId="2425D882" w:rsidR="00C056B2" w:rsidRPr="0001798D" w:rsidRDefault="00181E12" w:rsidP="005E6C4E">
      <w:pPr>
        <w:numPr>
          <w:ilvl w:val="0"/>
          <w:numId w:val="3"/>
        </w:numPr>
        <w:ind w:left="567" w:hanging="283"/>
        <w:jc w:val="both"/>
        <w:rPr>
          <w:rFonts w:ascii="Trebuchet MS" w:hAnsi="Trebuchet MS"/>
          <w:sz w:val="18"/>
          <w:szCs w:val="18"/>
        </w:rPr>
      </w:pPr>
      <w:r w:rsidRPr="0001798D">
        <w:rPr>
          <w:rFonts w:ascii="Trebuchet MS" w:hAnsi="Trebuchet MS"/>
          <w:sz w:val="18"/>
          <w:szCs w:val="18"/>
        </w:rPr>
        <w:t>Общество</w:t>
      </w:r>
      <w:r w:rsidR="00C056B2" w:rsidRPr="0001798D">
        <w:rPr>
          <w:rFonts w:ascii="Trebuchet MS" w:hAnsi="Trebuchet MS"/>
          <w:sz w:val="18"/>
          <w:szCs w:val="18"/>
        </w:rPr>
        <w:t xml:space="preserve"> вправе использовать технологию «</w:t>
      </w:r>
      <w:proofErr w:type="spellStart"/>
      <w:r w:rsidR="00C056B2" w:rsidRPr="0001798D">
        <w:rPr>
          <w:rFonts w:ascii="Trebuchet MS" w:hAnsi="Trebuchet MS"/>
          <w:sz w:val="18"/>
          <w:szCs w:val="18"/>
        </w:rPr>
        <w:t>cookies</w:t>
      </w:r>
      <w:proofErr w:type="spellEnd"/>
      <w:r w:rsidR="00C056B2" w:rsidRPr="0001798D">
        <w:rPr>
          <w:rFonts w:ascii="Trebuchet MS" w:hAnsi="Trebuchet MS"/>
          <w:sz w:val="18"/>
          <w:szCs w:val="18"/>
        </w:rPr>
        <w:t>». «</w:t>
      </w:r>
      <w:proofErr w:type="spellStart"/>
      <w:r w:rsidR="00C056B2" w:rsidRPr="0001798D">
        <w:rPr>
          <w:rFonts w:ascii="Trebuchet MS" w:hAnsi="Trebuchet MS"/>
          <w:sz w:val="18"/>
          <w:szCs w:val="18"/>
        </w:rPr>
        <w:t>Cookies</w:t>
      </w:r>
      <w:proofErr w:type="spellEnd"/>
      <w:r w:rsidR="00C056B2" w:rsidRPr="0001798D">
        <w:rPr>
          <w:rFonts w:ascii="Trebuchet MS" w:hAnsi="Trebuchet MS"/>
          <w:sz w:val="18"/>
          <w:szCs w:val="18"/>
        </w:rPr>
        <w:t>» не содержат конфиденциальную информацию и не передаются третьим лицам.</w:t>
      </w:r>
    </w:p>
    <w:p w14:paraId="658AC89E" w14:textId="40920B43" w:rsidR="00C056B2" w:rsidRPr="0001798D" w:rsidRDefault="00181E12" w:rsidP="005E6C4E">
      <w:pPr>
        <w:numPr>
          <w:ilvl w:val="0"/>
          <w:numId w:val="3"/>
        </w:numPr>
        <w:ind w:left="567" w:hanging="283"/>
        <w:jc w:val="both"/>
        <w:rPr>
          <w:rFonts w:ascii="Trebuchet MS" w:hAnsi="Trebuchet MS"/>
          <w:sz w:val="18"/>
          <w:szCs w:val="18"/>
        </w:rPr>
      </w:pPr>
      <w:r w:rsidRPr="0001798D">
        <w:rPr>
          <w:rFonts w:ascii="Trebuchet MS" w:hAnsi="Trebuchet MS"/>
          <w:sz w:val="18"/>
          <w:szCs w:val="18"/>
        </w:rPr>
        <w:t xml:space="preserve"> Общество</w:t>
      </w:r>
      <w:r w:rsidR="00C056B2" w:rsidRPr="0001798D">
        <w:rPr>
          <w:rFonts w:ascii="Trebuchet MS" w:hAnsi="Trebuchet MS"/>
          <w:sz w:val="18"/>
          <w:szCs w:val="18"/>
        </w:rPr>
        <w:t xml:space="preserve"> получает информацию об </w:t>
      </w:r>
      <w:proofErr w:type="spellStart"/>
      <w:r w:rsidR="00C056B2" w:rsidRPr="0001798D">
        <w:rPr>
          <w:rFonts w:ascii="Trebuchet MS" w:hAnsi="Trebuchet MS"/>
          <w:sz w:val="18"/>
          <w:szCs w:val="18"/>
        </w:rPr>
        <w:t>ip</w:t>
      </w:r>
      <w:proofErr w:type="spellEnd"/>
      <w:r w:rsidR="00C056B2" w:rsidRPr="0001798D">
        <w:rPr>
          <w:rFonts w:ascii="Trebuchet MS" w:hAnsi="Trebuchet MS"/>
          <w:sz w:val="18"/>
          <w:szCs w:val="18"/>
        </w:rPr>
        <w:t>-адресе Клиента и сведения о том, по ссылке с какого интернет-сайта он пришел. Данная информация не используется для установления личности посетителя.</w:t>
      </w:r>
    </w:p>
    <w:p w14:paraId="64272EF9" w14:textId="5B0A98BA" w:rsidR="00C056B2" w:rsidRPr="0001798D" w:rsidRDefault="00181E12" w:rsidP="005E6C4E">
      <w:pPr>
        <w:numPr>
          <w:ilvl w:val="0"/>
          <w:numId w:val="3"/>
        </w:numPr>
        <w:ind w:left="567" w:hanging="283"/>
        <w:jc w:val="both"/>
        <w:rPr>
          <w:rFonts w:ascii="Trebuchet MS" w:hAnsi="Trebuchet MS"/>
          <w:sz w:val="18"/>
          <w:szCs w:val="18"/>
        </w:rPr>
      </w:pPr>
      <w:r w:rsidRPr="0001798D">
        <w:rPr>
          <w:rFonts w:ascii="Trebuchet MS" w:hAnsi="Trebuchet MS"/>
          <w:sz w:val="18"/>
          <w:szCs w:val="18"/>
        </w:rPr>
        <w:t xml:space="preserve"> Общество</w:t>
      </w:r>
      <w:r w:rsidR="00C056B2" w:rsidRPr="0001798D">
        <w:rPr>
          <w:rFonts w:ascii="Trebuchet MS" w:hAnsi="Trebuchet MS"/>
          <w:sz w:val="18"/>
          <w:szCs w:val="18"/>
        </w:rPr>
        <w:t xml:space="preserve"> при обработке персональных данных принимает необходимые и достаточные организационные и технические меры для защиты персональных данных от неправомерного доступа к ним, а также от иных неправомерных действий в отношении персональных данных.</w:t>
      </w:r>
    </w:p>
    <w:p w14:paraId="21391CD4" w14:textId="77777777" w:rsidR="00C056B2" w:rsidRPr="0001798D" w:rsidRDefault="00C056B2" w:rsidP="00181E12">
      <w:pPr>
        <w:ind w:left="1099"/>
        <w:jc w:val="both"/>
        <w:rPr>
          <w:rFonts w:ascii="Trebuchet MS" w:hAnsi="Trebuchet MS"/>
          <w:sz w:val="18"/>
          <w:szCs w:val="18"/>
        </w:rPr>
      </w:pPr>
    </w:p>
    <w:sectPr w:rsidR="00C056B2" w:rsidRPr="0001798D" w:rsidSect="00894007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3B7A2028"/>
    <w:lvl w:ilvl="0">
      <w:start w:val="1"/>
      <w:numFmt w:val="decimal"/>
      <w:lvlText w:val="%1."/>
      <w:lvlJc w:val="left"/>
      <w:pPr>
        <w:ind w:left="390" w:hanging="238"/>
      </w:pPr>
      <w:rPr>
        <w:rFonts w:ascii="Trebuchet MS" w:hAnsi="Trebuchet MS" w:cs="Calibri" w:hint="default"/>
        <w:b w:val="0"/>
        <w:bCs w:val="0"/>
        <w:i w:val="0"/>
        <w:i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310" w:hanging="238"/>
      </w:pPr>
    </w:lvl>
    <w:lvl w:ilvl="2">
      <w:numFmt w:val="bullet"/>
      <w:lvlText w:val="•"/>
      <w:lvlJc w:val="left"/>
      <w:pPr>
        <w:ind w:left="2221" w:hanging="238"/>
      </w:pPr>
    </w:lvl>
    <w:lvl w:ilvl="3">
      <w:numFmt w:val="bullet"/>
      <w:lvlText w:val="•"/>
      <w:lvlJc w:val="left"/>
      <w:pPr>
        <w:ind w:left="3131" w:hanging="238"/>
      </w:pPr>
    </w:lvl>
    <w:lvl w:ilvl="4">
      <w:numFmt w:val="bullet"/>
      <w:lvlText w:val="•"/>
      <w:lvlJc w:val="left"/>
      <w:pPr>
        <w:ind w:left="4042" w:hanging="238"/>
      </w:pPr>
    </w:lvl>
    <w:lvl w:ilvl="5">
      <w:numFmt w:val="bullet"/>
      <w:lvlText w:val="•"/>
      <w:lvlJc w:val="left"/>
      <w:pPr>
        <w:ind w:left="4953" w:hanging="238"/>
      </w:pPr>
    </w:lvl>
    <w:lvl w:ilvl="6">
      <w:numFmt w:val="bullet"/>
      <w:lvlText w:val="•"/>
      <w:lvlJc w:val="left"/>
      <w:pPr>
        <w:ind w:left="5863" w:hanging="238"/>
      </w:pPr>
    </w:lvl>
    <w:lvl w:ilvl="7">
      <w:numFmt w:val="bullet"/>
      <w:lvlText w:val="•"/>
      <w:lvlJc w:val="left"/>
      <w:pPr>
        <w:ind w:left="6774" w:hanging="238"/>
      </w:pPr>
    </w:lvl>
    <w:lvl w:ilvl="8">
      <w:numFmt w:val="bullet"/>
      <w:lvlText w:val="•"/>
      <w:lvlJc w:val="left"/>
      <w:pPr>
        <w:ind w:left="7685" w:hanging="238"/>
      </w:pPr>
    </w:lvl>
  </w:abstractNum>
  <w:abstractNum w:abstractNumId="1" w15:restartNumberingAfterBreak="0">
    <w:nsid w:val="585922C6"/>
    <w:multiLevelType w:val="hybridMultilevel"/>
    <w:tmpl w:val="78FCB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43D08"/>
    <w:multiLevelType w:val="hybridMultilevel"/>
    <w:tmpl w:val="3BE29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F2D91"/>
    <w:multiLevelType w:val="hybridMultilevel"/>
    <w:tmpl w:val="BE16F94A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10"/>
    <w:rsid w:val="0001798D"/>
    <w:rsid w:val="0003745F"/>
    <w:rsid w:val="000A2B8A"/>
    <w:rsid w:val="000C4BFA"/>
    <w:rsid w:val="00181E12"/>
    <w:rsid w:val="001C4B39"/>
    <w:rsid w:val="00205325"/>
    <w:rsid w:val="005E6C4E"/>
    <w:rsid w:val="007E2C59"/>
    <w:rsid w:val="00894007"/>
    <w:rsid w:val="008A1910"/>
    <w:rsid w:val="009B36BE"/>
    <w:rsid w:val="009B5D26"/>
    <w:rsid w:val="00A462ED"/>
    <w:rsid w:val="00AC1550"/>
    <w:rsid w:val="00AC7667"/>
    <w:rsid w:val="00B10398"/>
    <w:rsid w:val="00BC72E7"/>
    <w:rsid w:val="00C056B2"/>
    <w:rsid w:val="00CF7B21"/>
    <w:rsid w:val="00E26A43"/>
    <w:rsid w:val="00FD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A910"/>
  <w15:chartTrackingRefBased/>
  <w15:docId w15:val="{82E8F490-6DBE-4139-ADC2-1A1F940B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1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9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9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9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9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9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9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9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19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19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191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191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19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19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19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19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19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1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9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1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19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1910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8A19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191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19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191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A1910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C056B2"/>
    <w:pPr>
      <w:autoSpaceDE w:val="0"/>
      <w:autoSpaceDN w:val="0"/>
      <w:adjustRightInd w:val="0"/>
      <w:ind w:left="39"/>
    </w:pPr>
    <w:rPr>
      <w:rFonts w:ascii="Calibri" w:hAnsi="Calibri" w:cs="Calibri"/>
      <w:kern w:val="0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C056B2"/>
    <w:rPr>
      <w:rFonts w:ascii="Calibri" w:hAnsi="Calibri" w:cs="Calibr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granar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Конкин Юрий</cp:lastModifiedBy>
  <cp:revision>6</cp:revision>
  <dcterms:created xsi:type="dcterms:W3CDTF">2025-06-26T09:05:00Z</dcterms:created>
  <dcterms:modified xsi:type="dcterms:W3CDTF">2025-09-22T09:37:00Z</dcterms:modified>
</cp:coreProperties>
</file>